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FC43D" w14:textId="2A084FF1" w:rsidR="005E1B09" w:rsidRDefault="005E1B09">
      <w:pPr>
        <w:rPr>
          <w:rFonts w:ascii="Arial" w:hAnsi="Arial" w:cs="Arial"/>
          <w:b/>
          <w:sz w:val="36"/>
          <w:szCs w:val="36"/>
          <w:u w:val="single"/>
        </w:rPr>
      </w:pPr>
      <w:r w:rsidRPr="005E1B09">
        <w:rPr>
          <w:rFonts w:ascii="Arial" w:hAnsi="Arial" w:cs="Arial"/>
          <w:b/>
          <w:sz w:val="36"/>
          <w:szCs w:val="36"/>
          <w:u w:val="single"/>
        </w:rPr>
        <w:t>Zpráva o činnosti kontrolního výboru za rok 2019</w:t>
      </w:r>
    </w:p>
    <w:p w14:paraId="66E83272" w14:textId="77777777" w:rsidR="005E1B09" w:rsidRPr="005E1B09" w:rsidRDefault="005E1B09">
      <w:pPr>
        <w:rPr>
          <w:rFonts w:ascii="Arial" w:hAnsi="Arial" w:cs="Arial"/>
          <w:b/>
          <w:i/>
          <w:sz w:val="24"/>
          <w:szCs w:val="24"/>
          <w:u w:val="single"/>
        </w:rPr>
      </w:pPr>
      <w:r w:rsidRPr="005E1B09">
        <w:rPr>
          <w:rFonts w:ascii="Arial" w:hAnsi="Arial" w:cs="Arial"/>
          <w:b/>
          <w:i/>
          <w:sz w:val="24"/>
          <w:szCs w:val="24"/>
          <w:u w:val="single"/>
        </w:rPr>
        <w:t xml:space="preserve">Složení kontrolního výboru: </w:t>
      </w:r>
    </w:p>
    <w:p w14:paraId="74E43AE5" w14:textId="77777777" w:rsidR="005E1B09" w:rsidRDefault="005E1B09">
      <w:pPr>
        <w:rPr>
          <w:rFonts w:ascii="Arial" w:hAnsi="Arial" w:cs="Arial"/>
          <w:sz w:val="24"/>
          <w:szCs w:val="24"/>
        </w:rPr>
      </w:pPr>
      <w:r>
        <w:rPr>
          <w:rFonts w:ascii="Arial" w:hAnsi="Arial" w:cs="Arial"/>
          <w:sz w:val="24"/>
          <w:szCs w:val="24"/>
        </w:rPr>
        <w:t>Mgr. Lucie Caltová – předseda výboru</w:t>
      </w:r>
    </w:p>
    <w:p w14:paraId="72B44A37" w14:textId="77777777" w:rsidR="005E1B09" w:rsidRDefault="005E1B09">
      <w:pPr>
        <w:rPr>
          <w:rFonts w:ascii="Arial" w:hAnsi="Arial" w:cs="Arial"/>
          <w:sz w:val="24"/>
          <w:szCs w:val="24"/>
        </w:rPr>
      </w:pPr>
      <w:r>
        <w:rPr>
          <w:rFonts w:ascii="Arial" w:hAnsi="Arial" w:cs="Arial"/>
          <w:sz w:val="24"/>
          <w:szCs w:val="24"/>
        </w:rPr>
        <w:t>Martin Opava – člen výboru</w:t>
      </w:r>
    </w:p>
    <w:p w14:paraId="77CB0CDB" w14:textId="07DF9758" w:rsidR="005E1B09" w:rsidRDefault="005E1B09">
      <w:pPr>
        <w:rPr>
          <w:rFonts w:ascii="Arial" w:hAnsi="Arial" w:cs="Arial"/>
          <w:sz w:val="24"/>
          <w:szCs w:val="24"/>
        </w:rPr>
      </w:pPr>
      <w:r>
        <w:rPr>
          <w:rFonts w:ascii="Arial" w:hAnsi="Arial" w:cs="Arial"/>
          <w:sz w:val="24"/>
          <w:szCs w:val="24"/>
        </w:rPr>
        <w:t>Jiří Staněk – člen výboru</w:t>
      </w:r>
    </w:p>
    <w:p w14:paraId="43B91A34" w14:textId="77777777" w:rsidR="00660235" w:rsidRDefault="00660235" w:rsidP="000A00CC">
      <w:pPr>
        <w:jc w:val="both"/>
        <w:rPr>
          <w:rFonts w:ascii="Arial" w:hAnsi="Arial" w:cs="Arial"/>
          <w:sz w:val="24"/>
          <w:szCs w:val="24"/>
        </w:rPr>
      </w:pPr>
      <w:r>
        <w:rPr>
          <w:rFonts w:ascii="Arial" w:hAnsi="Arial" w:cs="Arial"/>
          <w:sz w:val="24"/>
          <w:szCs w:val="24"/>
        </w:rPr>
        <w:t>Kontrolní výbor se ke kontrole usnesení v tomto složení poprvé sešel dne 22. 11. 2018. Převzal si od původních členů kontrolního výboru poslední zápis z jejich jednání a zanesl nesplněná usnesení do svého zápisu ze schůze kontrolního výboru, tak aby byla zachována kontinuita kontroly usnesení</w:t>
      </w:r>
      <w:r w:rsidR="000A00CC">
        <w:rPr>
          <w:rFonts w:ascii="Arial" w:hAnsi="Arial" w:cs="Arial"/>
          <w:sz w:val="24"/>
          <w:szCs w:val="24"/>
        </w:rPr>
        <w:t xml:space="preserve"> zastupitelstva obce.</w:t>
      </w:r>
      <w:r>
        <w:rPr>
          <w:rFonts w:ascii="Arial" w:hAnsi="Arial" w:cs="Arial"/>
          <w:sz w:val="24"/>
          <w:szCs w:val="24"/>
        </w:rPr>
        <w:t xml:space="preserve"> </w:t>
      </w:r>
    </w:p>
    <w:p w14:paraId="2F2F256B" w14:textId="25DC15E1" w:rsidR="005E1B09" w:rsidRDefault="6869D8B8" w:rsidP="000A00CC">
      <w:pPr>
        <w:jc w:val="both"/>
        <w:rPr>
          <w:rFonts w:ascii="Arial" w:hAnsi="Arial" w:cs="Arial"/>
          <w:sz w:val="24"/>
          <w:szCs w:val="24"/>
        </w:rPr>
      </w:pPr>
      <w:r w:rsidRPr="6869D8B8">
        <w:rPr>
          <w:rFonts w:ascii="Arial" w:hAnsi="Arial" w:cs="Arial"/>
          <w:sz w:val="24"/>
          <w:szCs w:val="24"/>
        </w:rPr>
        <w:t>Kontrolní výbor se ke kontrole usnesení zastupitelstva obce za rok 2019 případně k usnesením, kter</w:t>
      </w:r>
      <w:r w:rsidR="0090092B">
        <w:rPr>
          <w:rFonts w:ascii="Arial" w:hAnsi="Arial" w:cs="Arial"/>
          <w:sz w:val="24"/>
          <w:szCs w:val="24"/>
        </w:rPr>
        <w:t>á</w:t>
      </w:r>
      <w:r w:rsidRPr="6869D8B8">
        <w:rPr>
          <w:rFonts w:ascii="Arial" w:hAnsi="Arial" w:cs="Arial"/>
          <w:sz w:val="24"/>
          <w:szCs w:val="24"/>
        </w:rPr>
        <w:t xml:space="preserve"> nebyl</w:t>
      </w:r>
      <w:r w:rsidR="0090092B">
        <w:rPr>
          <w:rFonts w:ascii="Arial" w:hAnsi="Arial" w:cs="Arial"/>
          <w:sz w:val="24"/>
          <w:szCs w:val="24"/>
        </w:rPr>
        <w:t>a</w:t>
      </w:r>
      <w:r w:rsidRPr="6869D8B8">
        <w:rPr>
          <w:rFonts w:ascii="Arial" w:hAnsi="Arial" w:cs="Arial"/>
          <w:sz w:val="24"/>
          <w:szCs w:val="24"/>
        </w:rPr>
        <w:t xml:space="preserve"> splněn</w:t>
      </w:r>
      <w:r w:rsidR="0090092B">
        <w:rPr>
          <w:rFonts w:ascii="Arial" w:hAnsi="Arial" w:cs="Arial"/>
          <w:sz w:val="24"/>
          <w:szCs w:val="24"/>
        </w:rPr>
        <w:t>a</w:t>
      </w:r>
      <w:r w:rsidRPr="6869D8B8">
        <w:rPr>
          <w:rFonts w:ascii="Arial" w:hAnsi="Arial" w:cs="Arial"/>
          <w:sz w:val="24"/>
          <w:szCs w:val="24"/>
        </w:rPr>
        <w:t xml:space="preserve"> v minulosti sešel celkem 5 x a z toho jednou v roce 2020, aby dokončil kontrolní činnost plnění usnesení zastupitelstva obce za rok 2019. Jedná</w:t>
      </w:r>
      <w:r w:rsidR="0090092B">
        <w:rPr>
          <w:rFonts w:ascii="Arial" w:hAnsi="Arial" w:cs="Arial"/>
          <w:sz w:val="24"/>
          <w:szCs w:val="24"/>
        </w:rPr>
        <w:t>ní</w:t>
      </w:r>
      <w:r w:rsidRPr="6869D8B8">
        <w:rPr>
          <w:rFonts w:ascii="Arial" w:hAnsi="Arial" w:cs="Arial"/>
          <w:sz w:val="24"/>
          <w:szCs w:val="24"/>
        </w:rPr>
        <w:t xml:space="preserve"> v roce 2020 bylo dne 21. 1. 2020 přeruš</w:t>
      </w:r>
      <w:r w:rsidR="0090092B">
        <w:rPr>
          <w:rFonts w:ascii="Arial" w:hAnsi="Arial" w:cs="Arial"/>
          <w:sz w:val="24"/>
          <w:szCs w:val="24"/>
        </w:rPr>
        <w:t>eno</w:t>
      </w:r>
      <w:r w:rsidRPr="6869D8B8">
        <w:rPr>
          <w:rFonts w:ascii="Arial" w:hAnsi="Arial" w:cs="Arial"/>
          <w:sz w:val="24"/>
          <w:szCs w:val="24"/>
        </w:rPr>
        <w:t xml:space="preserve"> z důvodu nedodání všech podkladů a </w:t>
      </w:r>
      <w:r w:rsidR="009C3719">
        <w:rPr>
          <w:rFonts w:ascii="Arial" w:hAnsi="Arial" w:cs="Arial"/>
          <w:sz w:val="24"/>
          <w:szCs w:val="24"/>
        </w:rPr>
        <w:t xml:space="preserve">následně </w:t>
      </w:r>
      <w:r w:rsidRPr="6869D8B8">
        <w:rPr>
          <w:rFonts w:ascii="Arial" w:hAnsi="Arial" w:cs="Arial"/>
          <w:sz w:val="24"/>
          <w:szCs w:val="24"/>
        </w:rPr>
        <w:t>pokračovalo dne 7. 2. 2020.</w:t>
      </w:r>
    </w:p>
    <w:p w14:paraId="11D2D961" w14:textId="0E1BD44D" w:rsidR="00D708FB" w:rsidRDefault="00D708FB" w:rsidP="000A00CC">
      <w:pPr>
        <w:jc w:val="both"/>
        <w:rPr>
          <w:rFonts w:ascii="Arial" w:hAnsi="Arial" w:cs="Arial"/>
          <w:sz w:val="24"/>
          <w:szCs w:val="24"/>
        </w:rPr>
      </w:pPr>
      <w:r>
        <w:rPr>
          <w:rFonts w:ascii="Arial" w:hAnsi="Arial" w:cs="Arial"/>
          <w:sz w:val="24"/>
          <w:szCs w:val="24"/>
        </w:rPr>
        <w:t>Kontrolní výbor kontroluje plnění všech usnesení zastupitelstva. Neprovádí tedy namátkovou kontrolu.</w:t>
      </w:r>
    </w:p>
    <w:p w14:paraId="3EBB3C42" w14:textId="107CB3B0" w:rsidR="000D020A" w:rsidRDefault="000D020A" w:rsidP="000A00CC">
      <w:pPr>
        <w:jc w:val="both"/>
        <w:rPr>
          <w:rFonts w:ascii="Arial" w:hAnsi="Arial" w:cs="Arial"/>
          <w:sz w:val="24"/>
          <w:szCs w:val="24"/>
        </w:rPr>
      </w:pPr>
      <w:r>
        <w:rPr>
          <w:rFonts w:ascii="Arial" w:hAnsi="Arial" w:cs="Arial"/>
          <w:sz w:val="24"/>
          <w:szCs w:val="24"/>
        </w:rPr>
        <w:t xml:space="preserve">Na schůze kontrolního výboru je předsedkyní rozesílána pozvánka všem členům zastupitelstva </w:t>
      </w:r>
      <w:r w:rsidR="00633C9A">
        <w:rPr>
          <w:rFonts w:ascii="Arial" w:hAnsi="Arial" w:cs="Arial"/>
          <w:sz w:val="24"/>
          <w:szCs w:val="24"/>
        </w:rPr>
        <w:t>spolu</w:t>
      </w:r>
      <w:r>
        <w:rPr>
          <w:rFonts w:ascii="Arial" w:hAnsi="Arial" w:cs="Arial"/>
          <w:sz w:val="24"/>
          <w:szCs w:val="24"/>
        </w:rPr>
        <w:t xml:space="preserve"> se zápisy z jednotlivých schůzí kontrolního výboru a připraveným zápisem s jednotlivými usneseními zastupitelstva, kter</w:t>
      </w:r>
      <w:r w:rsidR="0090092B">
        <w:rPr>
          <w:rFonts w:ascii="Arial" w:hAnsi="Arial" w:cs="Arial"/>
          <w:sz w:val="24"/>
          <w:szCs w:val="24"/>
        </w:rPr>
        <w:t>á</w:t>
      </w:r>
      <w:r>
        <w:rPr>
          <w:rFonts w:ascii="Arial" w:hAnsi="Arial" w:cs="Arial"/>
          <w:sz w:val="24"/>
          <w:szCs w:val="24"/>
        </w:rPr>
        <w:t xml:space="preserve"> budou na daném jednání kontrolována. Starosta obce se účastnil jednání kontrolního výboru celkem 2 x.</w:t>
      </w:r>
    </w:p>
    <w:p w14:paraId="7975F244" w14:textId="77777777" w:rsidR="00A13EE7" w:rsidRDefault="000A00CC" w:rsidP="000A00CC">
      <w:pPr>
        <w:jc w:val="both"/>
        <w:rPr>
          <w:rFonts w:ascii="Arial" w:hAnsi="Arial" w:cs="Arial"/>
          <w:sz w:val="24"/>
          <w:szCs w:val="24"/>
        </w:rPr>
      </w:pPr>
      <w:r>
        <w:rPr>
          <w:rFonts w:ascii="Arial" w:hAnsi="Arial" w:cs="Arial"/>
          <w:sz w:val="24"/>
          <w:szCs w:val="24"/>
        </w:rPr>
        <w:t xml:space="preserve">Z každé schůze kontrolního výboru je vyhotovován zápis, který schvalují všichni jeho členové a je předáván v jednom vyhotovení v originále obecnímu úřadu, tak aby byl pro občany k nahlédnutí dostupný. </w:t>
      </w:r>
    </w:p>
    <w:p w14:paraId="61897FF8" w14:textId="3C31CB6A" w:rsidR="004C5635" w:rsidRPr="008F424F" w:rsidRDefault="00EF767C" w:rsidP="000A00CC">
      <w:pPr>
        <w:jc w:val="both"/>
        <w:rPr>
          <w:rFonts w:ascii="Arial" w:hAnsi="Arial" w:cs="Arial"/>
          <w:b/>
          <w:bCs/>
          <w:sz w:val="24"/>
          <w:szCs w:val="24"/>
          <w:u w:val="single"/>
        </w:rPr>
      </w:pPr>
      <w:r w:rsidRPr="008F424F">
        <w:rPr>
          <w:rFonts w:ascii="Arial" w:hAnsi="Arial" w:cs="Arial"/>
          <w:b/>
          <w:bCs/>
          <w:sz w:val="24"/>
          <w:szCs w:val="24"/>
          <w:u w:val="single"/>
        </w:rPr>
        <w:t>Celkem nesplněných usnesení je 30.</w:t>
      </w:r>
    </w:p>
    <w:p w14:paraId="746008A7" w14:textId="0FB2C9BD" w:rsidR="00EF767C" w:rsidRDefault="00EF767C" w:rsidP="000A00CC">
      <w:pPr>
        <w:jc w:val="both"/>
        <w:rPr>
          <w:rFonts w:ascii="Arial" w:hAnsi="Arial" w:cs="Arial"/>
          <w:sz w:val="24"/>
          <w:szCs w:val="24"/>
        </w:rPr>
      </w:pPr>
      <w:r w:rsidRPr="00AD411E">
        <w:rPr>
          <w:rFonts w:ascii="Arial" w:hAnsi="Arial" w:cs="Arial"/>
          <w:sz w:val="24"/>
          <w:szCs w:val="24"/>
        </w:rPr>
        <w:t xml:space="preserve">Z tohoto počtu </w:t>
      </w:r>
      <w:r w:rsidR="00BB509C" w:rsidRPr="00AD411E">
        <w:rPr>
          <w:rFonts w:ascii="Arial" w:hAnsi="Arial" w:cs="Arial"/>
          <w:sz w:val="24"/>
          <w:szCs w:val="24"/>
        </w:rPr>
        <w:t>usnesení je celkem 1</w:t>
      </w:r>
      <w:r w:rsidR="00E2746D">
        <w:rPr>
          <w:rFonts w:ascii="Arial" w:hAnsi="Arial" w:cs="Arial"/>
          <w:sz w:val="24"/>
          <w:szCs w:val="24"/>
        </w:rPr>
        <w:t>1</w:t>
      </w:r>
      <w:r w:rsidR="00BB509C" w:rsidRPr="00AD411E">
        <w:rPr>
          <w:rFonts w:ascii="Arial" w:hAnsi="Arial" w:cs="Arial"/>
          <w:sz w:val="24"/>
          <w:szCs w:val="24"/>
        </w:rPr>
        <w:t xml:space="preserve"> usnesení </w:t>
      </w:r>
      <w:r w:rsidR="00BB509C" w:rsidRPr="005E5847">
        <w:rPr>
          <w:rFonts w:ascii="Arial" w:hAnsi="Arial" w:cs="Arial"/>
          <w:b/>
          <w:bCs/>
          <w:sz w:val="24"/>
          <w:szCs w:val="24"/>
        </w:rPr>
        <w:t>trvajících</w:t>
      </w:r>
      <w:r w:rsidR="00CA6933">
        <w:rPr>
          <w:rFonts w:ascii="Arial" w:hAnsi="Arial" w:cs="Arial"/>
          <w:b/>
          <w:bCs/>
          <w:sz w:val="24"/>
          <w:szCs w:val="24"/>
        </w:rPr>
        <w:t xml:space="preserve"> (barva </w:t>
      </w:r>
      <w:r w:rsidR="00F643A6">
        <w:rPr>
          <w:rFonts w:ascii="Arial" w:hAnsi="Arial" w:cs="Arial"/>
          <w:b/>
          <w:bCs/>
          <w:sz w:val="24"/>
          <w:szCs w:val="24"/>
        </w:rPr>
        <w:t>bílá</w:t>
      </w:r>
      <w:r w:rsidR="00CA6933">
        <w:rPr>
          <w:rFonts w:ascii="Arial" w:hAnsi="Arial" w:cs="Arial"/>
          <w:b/>
          <w:bCs/>
          <w:sz w:val="24"/>
          <w:szCs w:val="24"/>
        </w:rPr>
        <w:t xml:space="preserve"> v příloze)</w:t>
      </w:r>
      <w:r w:rsidR="00BB509C" w:rsidRPr="00AD411E">
        <w:rPr>
          <w:rFonts w:ascii="Arial" w:hAnsi="Arial" w:cs="Arial"/>
          <w:sz w:val="24"/>
          <w:szCs w:val="24"/>
        </w:rPr>
        <w:t>, kter</w:t>
      </w:r>
      <w:r w:rsidR="0090092B">
        <w:rPr>
          <w:rFonts w:ascii="Arial" w:hAnsi="Arial" w:cs="Arial"/>
          <w:sz w:val="24"/>
          <w:szCs w:val="24"/>
        </w:rPr>
        <w:t>á</w:t>
      </w:r>
      <w:r w:rsidR="00BB509C" w:rsidRPr="00AD411E">
        <w:rPr>
          <w:rFonts w:ascii="Arial" w:hAnsi="Arial" w:cs="Arial"/>
          <w:sz w:val="24"/>
          <w:szCs w:val="24"/>
        </w:rPr>
        <w:t xml:space="preserve"> nebyl</w:t>
      </w:r>
      <w:r w:rsidR="0090092B">
        <w:rPr>
          <w:rFonts w:ascii="Arial" w:hAnsi="Arial" w:cs="Arial"/>
          <w:sz w:val="24"/>
          <w:szCs w:val="24"/>
        </w:rPr>
        <w:t>a</w:t>
      </w:r>
      <w:r w:rsidR="00BB509C" w:rsidRPr="00AD411E">
        <w:rPr>
          <w:rFonts w:ascii="Arial" w:hAnsi="Arial" w:cs="Arial"/>
          <w:sz w:val="24"/>
          <w:szCs w:val="24"/>
        </w:rPr>
        <w:t xml:space="preserve"> splněn</w:t>
      </w:r>
      <w:r w:rsidR="0090092B">
        <w:rPr>
          <w:rFonts w:ascii="Arial" w:hAnsi="Arial" w:cs="Arial"/>
          <w:sz w:val="24"/>
          <w:szCs w:val="24"/>
        </w:rPr>
        <w:t>a</w:t>
      </w:r>
      <w:r w:rsidR="00BB509C" w:rsidRPr="00AD411E">
        <w:rPr>
          <w:rFonts w:ascii="Arial" w:hAnsi="Arial" w:cs="Arial"/>
          <w:sz w:val="24"/>
          <w:szCs w:val="24"/>
        </w:rPr>
        <w:t xml:space="preserve"> z věcných důvodů a ve kterých jsou činěny postupné kroky směřující ke splnění usnesení</w:t>
      </w:r>
      <w:r w:rsidR="005E5847">
        <w:rPr>
          <w:rFonts w:ascii="Arial" w:hAnsi="Arial" w:cs="Arial"/>
          <w:sz w:val="24"/>
          <w:szCs w:val="24"/>
        </w:rPr>
        <w:t xml:space="preserve"> nebo dané usnesení nelze prozatím splnit právě z věcných důvodů</w:t>
      </w:r>
      <w:r w:rsidR="00BB509C" w:rsidRPr="00AD411E">
        <w:rPr>
          <w:rFonts w:ascii="Arial" w:hAnsi="Arial" w:cs="Arial"/>
          <w:sz w:val="24"/>
          <w:szCs w:val="24"/>
        </w:rPr>
        <w:t>. T</w:t>
      </w:r>
      <w:r w:rsidR="0090092B">
        <w:rPr>
          <w:rFonts w:ascii="Arial" w:hAnsi="Arial" w:cs="Arial"/>
          <w:sz w:val="24"/>
          <w:szCs w:val="24"/>
        </w:rPr>
        <w:t>ato</w:t>
      </w:r>
      <w:r w:rsidR="00BB509C" w:rsidRPr="00AD411E">
        <w:rPr>
          <w:rFonts w:ascii="Arial" w:hAnsi="Arial" w:cs="Arial"/>
          <w:sz w:val="24"/>
          <w:szCs w:val="24"/>
        </w:rPr>
        <w:t xml:space="preserve"> usnesení budou dále sledována a zhodnocení jejich plnění bude součástí zprávy o činnosti kontrolního výboru za následující rok.</w:t>
      </w:r>
      <w:r w:rsidR="005E5847">
        <w:rPr>
          <w:rFonts w:ascii="Arial" w:hAnsi="Arial" w:cs="Arial"/>
          <w:sz w:val="24"/>
          <w:szCs w:val="24"/>
        </w:rPr>
        <w:t xml:space="preserve"> Z těchto usnesení bylo jedno schváleno dvakrát na dvou různých jednání zastupitelstva (konkrétně se jedná o usnesení 7/012 a 6/014 </w:t>
      </w:r>
      <w:proofErr w:type="spellStart"/>
      <w:r w:rsidR="005E5847">
        <w:rPr>
          <w:rFonts w:ascii="Arial" w:hAnsi="Arial" w:cs="Arial"/>
          <w:sz w:val="24"/>
          <w:szCs w:val="24"/>
        </w:rPr>
        <w:t>ii</w:t>
      </w:r>
      <w:proofErr w:type="spellEnd"/>
      <w:r w:rsidR="005E5847">
        <w:rPr>
          <w:rFonts w:ascii="Arial" w:hAnsi="Arial" w:cs="Arial"/>
          <w:sz w:val="24"/>
          <w:szCs w:val="24"/>
        </w:rPr>
        <w:t xml:space="preserve">). </w:t>
      </w:r>
      <w:r w:rsidR="009C3719">
        <w:rPr>
          <w:rFonts w:ascii="Arial" w:hAnsi="Arial" w:cs="Arial"/>
          <w:sz w:val="24"/>
          <w:szCs w:val="24"/>
        </w:rPr>
        <w:t>K</w:t>
      </w:r>
      <w:r w:rsidR="005E5847">
        <w:rPr>
          <w:rFonts w:ascii="Arial" w:hAnsi="Arial" w:cs="Arial"/>
          <w:sz w:val="24"/>
          <w:szCs w:val="24"/>
        </w:rPr>
        <w:t xml:space="preserve">ontrolní výbor </w:t>
      </w:r>
      <w:r w:rsidR="009C3719">
        <w:rPr>
          <w:rFonts w:ascii="Arial" w:hAnsi="Arial" w:cs="Arial"/>
          <w:sz w:val="24"/>
          <w:szCs w:val="24"/>
        </w:rPr>
        <w:t xml:space="preserve">nicméně </w:t>
      </w:r>
      <w:r w:rsidR="005E5847">
        <w:rPr>
          <w:rFonts w:ascii="Arial" w:hAnsi="Arial" w:cs="Arial"/>
          <w:sz w:val="24"/>
          <w:szCs w:val="24"/>
        </w:rPr>
        <w:t xml:space="preserve">shledal, že </w:t>
      </w:r>
      <w:r w:rsidR="0090092B">
        <w:rPr>
          <w:rFonts w:ascii="Arial" w:hAnsi="Arial" w:cs="Arial"/>
          <w:sz w:val="24"/>
          <w:szCs w:val="24"/>
        </w:rPr>
        <w:t xml:space="preserve">zde nevznikl rozpor </w:t>
      </w:r>
      <w:r w:rsidR="005E5847">
        <w:rPr>
          <w:rFonts w:ascii="Arial" w:hAnsi="Arial" w:cs="Arial"/>
          <w:sz w:val="24"/>
          <w:szCs w:val="24"/>
        </w:rPr>
        <w:t>a po splnění tohoto duplicitního usnesení budou obě usnesení vedena jako splněná.</w:t>
      </w:r>
    </w:p>
    <w:p w14:paraId="408D07F1" w14:textId="45A5BAC7" w:rsidR="00B35A25" w:rsidRDefault="00CA6933" w:rsidP="000A00CC">
      <w:pPr>
        <w:jc w:val="both"/>
        <w:rPr>
          <w:rFonts w:ascii="Arial" w:hAnsi="Arial" w:cs="Arial"/>
          <w:sz w:val="24"/>
          <w:szCs w:val="24"/>
        </w:rPr>
      </w:pPr>
      <w:r>
        <w:rPr>
          <w:rFonts w:ascii="Arial" w:hAnsi="Arial" w:cs="Arial"/>
          <w:sz w:val="24"/>
          <w:szCs w:val="24"/>
        </w:rPr>
        <w:t xml:space="preserve">Z celkového počtu </w:t>
      </w:r>
      <w:r w:rsidR="00347CE7">
        <w:rPr>
          <w:rFonts w:ascii="Arial" w:hAnsi="Arial" w:cs="Arial"/>
          <w:sz w:val="24"/>
          <w:szCs w:val="24"/>
        </w:rPr>
        <w:t xml:space="preserve">nesplněných </w:t>
      </w:r>
      <w:r>
        <w:rPr>
          <w:rFonts w:ascii="Arial" w:hAnsi="Arial" w:cs="Arial"/>
          <w:sz w:val="24"/>
          <w:szCs w:val="24"/>
        </w:rPr>
        <w:t>usnesení j</w:t>
      </w:r>
      <w:r w:rsidR="00A70F37">
        <w:rPr>
          <w:rFonts w:ascii="Arial" w:hAnsi="Arial" w:cs="Arial"/>
          <w:sz w:val="24"/>
          <w:szCs w:val="24"/>
        </w:rPr>
        <w:t>e</w:t>
      </w:r>
      <w:r w:rsidR="00DE4363">
        <w:rPr>
          <w:rFonts w:ascii="Arial" w:hAnsi="Arial" w:cs="Arial"/>
          <w:sz w:val="24"/>
          <w:szCs w:val="24"/>
        </w:rPr>
        <w:t xml:space="preserve"> celkem </w:t>
      </w:r>
      <w:r w:rsidR="00E2746D">
        <w:rPr>
          <w:rFonts w:ascii="Arial" w:hAnsi="Arial" w:cs="Arial"/>
          <w:sz w:val="24"/>
          <w:szCs w:val="24"/>
        </w:rPr>
        <w:t>8</w:t>
      </w:r>
      <w:r w:rsidR="00DE4363">
        <w:rPr>
          <w:rFonts w:ascii="Arial" w:hAnsi="Arial" w:cs="Arial"/>
          <w:sz w:val="24"/>
          <w:szCs w:val="24"/>
        </w:rPr>
        <w:t xml:space="preserve"> usnesení </w:t>
      </w:r>
      <w:r w:rsidR="00C235F3">
        <w:rPr>
          <w:rFonts w:ascii="Arial" w:hAnsi="Arial" w:cs="Arial"/>
          <w:sz w:val="24"/>
          <w:szCs w:val="24"/>
        </w:rPr>
        <w:t>navržených</w:t>
      </w:r>
      <w:r w:rsidR="00DE4363">
        <w:rPr>
          <w:rFonts w:ascii="Arial" w:hAnsi="Arial" w:cs="Arial"/>
          <w:sz w:val="24"/>
          <w:szCs w:val="24"/>
        </w:rPr>
        <w:t xml:space="preserve"> k</w:t>
      </w:r>
      <w:r w:rsidR="00653015">
        <w:rPr>
          <w:rFonts w:ascii="Arial" w:hAnsi="Arial" w:cs="Arial"/>
          <w:sz w:val="24"/>
          <w:szCs w:val="24"/>
        </w:rPr>
        <w:t> </w:t>
      </w:r>
      <w:r w:rsidR="00DE4363" w:rsidRPr="00653015">
        <w:rPr>
          <w:rFonts w:ascii="Arial" w:hAnsi="Arial" w:cs="Arial"/>
          <w:b/>
          <w:sz w:val="24"/>
          <w:szCs w:val="24"/>
        </w:rPr>
        <w:t>revokaci</w:t>
      </w:r>
      <w:r w:rsidR="00653015" w:rsidRPr="00653015">
        <w:rPr>
          <w:rFonts w:ascii="Arial" w:hAnsi="Arial" w:cs="Arial"/>
          <w:b/>
          <w:sz w:val="24"/>
          <w:szCs w:val="24"/>
        </w:rPr>
        <w:t xml:space="preserve"> (barva zelená</w:t>
      </w:r>
      <w:r w:rsidR="00653015">
        <w:rPr>
          <w:rFonts w:ascii="Arial" w:hAnsi="Arial" w:cs="Arial"/>
          <w:b/>
          <w:sz w:val="24"/>
          <w:szCs w:val="24"/>
        </w:rPr>
        <w:t xml:space="preserve"> v příloze</w:t>
      </w:r>
      <w:r w:rsidR="00653015" w:rsidRPr="00653015">
        <w:rPr>
          <w:rFonts w:ascii="Arial" w:hAnsi="Arial" w:cs="Arial"/>
          <w:b/>
          <w:sz w:val="24"/>
          <w:szCs w:val="24"/>
        </w:rPr>
        <w:t>)</w:t>
      </w:r>
      <w:r w:rsidR="00653015">
        <w:rPr>
          <w:rFonts w:ascii="Arial" w:hAnsi="Arial" w:cs="Arial"/>
          <w:b/>
          <w:sz w:val="24"/>
          <w:szCs w:val="24"/>
        </w:rPr>
        <w:t xml:space="preserve"> </w:t>
      </w:r>
      <w:r w:rsidR="00653015">
        <w:rPr>
          <w:rFonts w:ascii="Arial" w:hAnsi="Arial" w:cs="Arial"/>
          <w:sz w:val="24"/>
          <w:szCs w:val="24"/>
        </w:rPr>
        <w:t xml:space="preserve">a dále 1 usnesení je </w:t>
      </w:r>
      <w:r w:rsidR="00EA4925">
        <w:rPr>
          <w:rFonts w:ascii="Arial" w:hAnsi="Arial" w:cs="Arial"/>
          <w:sz w:val="24"/>
          <w:szCs w:val="24"/>
        </w:rPr>
        <w:t>kontrolním výborem navrženo</w:t>
      </w:r>
      <w:r w:rsidR="00653015">
        <w:rPr>
          <w:rFonts w:ascii="Arial" w:hAnsi="Arial" w:cs="Arial"/>
          <w:sz w:val="24"/>
          <w:szCs w:val="24"/>
        </w:rPr>
        <w:t xml:space="preserve"> </w:t>
      </w:r>
      <w:r w:rsidR="00653015" w:rsidRPr="00653015">
        <w:rPr>
          <w:rFonts w:ascii="Arial" w:hAnsi="Arial" w:cs="Arial"/>
          <w:b/>
          <w:sz w:val="24"/>
          <w:szCs w:val="24"/>
        </w:rPr>
        <w:t>ke zrušení (barva šedivá v příloze)</w:t>
      </w:r>
      <w:r w:rsidR="00653015">
        <w:rPr>
          <w:rFonts w:ascii="Arial" w:hAnsi="Arial" w:cs="Arial"/>
          <w:sz w:val="24"/>
          <w:szCs w:val="24"/>
        </w:rPr>
        <w:t>, protože již pozbylo vývojem událostí smysl</w:t>
      </w:r>
      <w:r w:rsidR="00B35A25">
        <w:rPr>
          <w:rFonts w:ascii="Arial" w:hAnsi="Arial" w:cs="Arial"/>
          <w:sz w:val="24"/>
          <w:szCs w:val="24"/>
        </w:rPr>
        <w:t xml:space="preserve">. </w:t>
      </w:r>
    </w:p>
    <w:p w14:paraId="434BB41F" w14:textId="4A7A22FF" w:rsidR="00653015" w:rsidRPr="00E35A29" w:rsidRDefault="00347CE7" w:rsidP="24827E67">
      <w:pPr>
        <w:jc w:val="both"/>
        <w:rPr>
          <w:rFonts w:ascii="Arial" w:hAnsi="Arial" w:cs="Arial"/>
          <w:b/>
          <w:bCs/>
          <w:i/>
          <w:iCs/>
          <w:sz w:val="24"/>
          <w:szCs w:val="24"/>
        </w:rPr>
      </w:pPr>
      <w:r>
        <w:rPr>
          <w:rFonts w:ascii="Arial" w:hAnsi="Arial" w:cs="Arial"/>
          <w:sz w:val="24"/>
          <w:szCs w:val="24"/>
        </w:rPr>
        <w:t xml:space="preserve">Dále </w:t>
      </w:r>
      <w:r w:rsidR="24827E67" w:rsidRPr="24827E67">
        <w:rPr>
          <w:rFonts w:ascii="Arial" w:hAnsi="Arial" w:cs="Arial"/>
          <w:sz w:val="24"/>
          <w:szCs w:val="24"/>
        </w:rPr>
        <w:t xml:space="preserve">jsou celkem 4 usnesení, která se vůbec nezačala plnit nebo se započalo, ale následně bezdůvodně dále neřešilo </w:t>
      </w:r>
      <w:r w:rsidR="24827E67" w:rsidRPr="24827E67">
        <w:rPr>
          <w:rFonts w:ascii="Arial" w:hAnsi="Arial" w:cs="Arial"/>
          <w:b/>
          <w:bCs/>
          <w:sz w:val="24"/>
          <w:szCs w:val="24"/>
        </w:rPr>
        <w:t>(barva modrá v příloze)</w:t>
      </w:r>
      <w:r w:rsidR="24827E67" w:rsidRPr="24827E67">
        <w:rPr>
          <w:rFonts w:ascii="Arial" w:hAnsi="Arial" w:cs="Arial"/>
          <w:sz w:val="24"/>
          <w:szCs w:val="24"/>
        </w:rPr>
        <w:t xml:space="preserve">. Vzhledem k tomu, že </w:t>
      </w:r>
      <w:r w:rsidR="24827E67" w:rsidRPr="24827E67">
        <w:rPr>
          <w:rFonts w:ascii="Arial" w:hAnsi="Arial" w:cs="Arial"/>
          <w:sz w:val="24"/>
          <w:szCs w:val="24"/>
        </w:rPr>
        <w:lastRenderedPageBreak/>
        <w:t xml:space="preserve">tato usnesení jsou z prosince roku 2018 a z března 2019 považuje toto kontrolní výbor za </w:t>
      </w:r>
      <w:r w:rsidR="24827E67" w:rsidRPr="24827E67">
        <w:rPr>
          <w:rFonts w:ascii="Arial" w:hAnsi="Arial" w:cs="Arial"/>
          <w:b/>
          <w:bCs/>
          <w:sz w:val="24"/>
          <w:szCs w:val="24"/>
        </w:rPr>
        <w:t>pochybení</w:t>
      </w:r>
      <w:r w:rsidR="24827E67" w:rsidRPr="24827E67">
        <w:rPr>
          <w:rFonts w:ascii="Arial" w:hAnsi="Arial" w:cs="Arial"/>
          <w:sz w:val="24"/>
          <w:szCs w:val="24"/>
        </w:rPr>
        <w:t xml:space="preserve">. Tři z těchto čtyř úkolů byly zadány výboru pro rozvoj a regulaci výstavby a dále finančnímu výboru. V této souvislosti kontrolní výbor při své činnosti zjistil, že z jednotlivých zřízených výborů nejsou činěny zápisy, takže není zřejmé, co daný výbor řeší. Tuto povinnost těmto výborům neukládá zákon, ale je vhodné ji výborům doporučit. </w:t>
      </w:r>
      <w:r w:rsidR="24827E67" w:rsidRPr="24827E67">
        <w:rPr>
          <w:rFonts w:ascii="Arial" w:hAnsi="Arial" w:cs="Arial"/>
          <w:b/>
          <w:bCs/>
          <w:i/>
          <w:iCs/>
          <w:sz w:val="24"/>
          <w:szCs w:val="24"/>
        </w:rPr>
        <w:t xml:space="preserve">Jako nápravné opatření kontrolní výbor navrhuje, aby ze schůzí výborů byly předsedou daného výboru činěny zápisy se stručným obsahem jednání, včetně vyplývajících úkolů. Tyto zápisy budou předávány starostovi a kontrolními výboru v kopii. </w:t>
      </w:r>
    </w:p>
    <w:p w14:paraId="611BEB77" w14:textId="254EF3D5" w:rsidR="008258E8" w:rsidRDefault="00347CE7" w:rsidP="000A00CC">
      <w:pPr>
        <w:jc w:val="both"/>
        <w:rPr>
          <w:rFonts w:ascii="Arial" w:hAnsi="Arial" w:cs="Arial"/>
          <w:b/>
          <w:i/>
          <w:sz w:val="24"/>
          <w:szCs w:val="24"/>
        </w:rPr>
      </w:pPr>
      <w:r>
        <w:rPr>
          <w:rFonts w:ascii="Arial" w:hAnsi="Arial" w:cs="Arial"/>
          <w:sz w:val="24"/>
          <w:szCs w:val="24"/>
        </w:rPr>
        <w:t xml:space="preserve">Dále </w:t>
      </w:r>
      <w:r w:rsidR="00A70F37">
        <w:rPr>
          <w:rFonts w:ascii="Arial" w:hAnsi="Arial" w:cs="Arial"/>
          <w:sz w:val="24"/>
          <w:szCs w:val="24"/>
        </w:rPr>
        <w:t>j</w:t>
      </w:r>
      <w:r w:rsidR="00F643A6">
        <w:rPr>
          <w:rFonts w:ascii="Arial" w:hAnsi="Arial" w:cs="Arial"/>
          <w:sz w:val="24"/>
          <w:szCs w:val="24"/>
        </w:rPr>
        <w:t xml:space="preserve">e celkem 6 usnesení </w:t>
      </w:r>
      <w:r w:rsidR="00F643A6" w:rsidRPr="003C37A5">
        <w:rPr>
          <w:rFonts w:ascii="Arial" w:hAnsi="Arial" w:cs="Arial"/>
          <w:b/>
          <w:sz w:val="24"/>
          <w:szCs w:val="24"/>
        </w:rPr>
        <w:t>(barva žlutá v příloze)</w:t>
      </w:r>
      <w:r w:rsidR="00F643A6">
        <w:rPr>
          <w:rFonts w:ascii="Arial" w:hAnsi="Arial" w:cs="Arial"/>
          <w:sz w:val="24"/>
          <w:szCs w:val="24"/>
        </w:rPr>
        <w:t xml:space="preserve">, </w:t>
      </w:r>
      <w:r w:rsidR="009C3719">
        <w:rPr>
          <w:rFonts w:ascii="Arial" w:hAnsi="Arial" w:cs="Arial"/>
          <w:sz w:val="24"/>
          <w:szCs w:val="24"/>
        </w:rPr>
        <w:t>ve kterých</w:t>
      </w:r>
      <w:r w:rsidR="00F643A6">
        <w:rPr>
          <w:rFonts w:ascii="Arial" w:hAnsi="Arial" w:cs="Arial"/>
          <w:sz w:val="24"/>
          <w:szCs w:val="24"/>
        </w:rPr>
        <w:t xml:space="preserve"> se vyskytuje nějaký </w:t>
      </w:r>
      <w:r w:rsidR="00F643A6" w:rsidRPr="003C37A5">
        <w:rPr>
          <w:rFonts w:ascii="Arial" w:hAnsi="Arial" w:cs="Arial"/>
          <w:b/>
          <w:sz w:val="24"/>
          <w:szCs w:val="24"/>
        </w:rPr>
        <w:t>problém</w:t>
      </w:r>
      <w:r w:rsidR="00F643A6">
        <w:rPr>
          <w:rFonts w:ascii="Arial" w:hAnsi="Arial" w:cs="Arial"/>
          <w:sz w:val="24"/>
          <w:szCs w:val="24"/>
        </w:rPr>
        <w:t xml:space="preserve"> a není </w:t>
      </w:r>
      <w:r w:rsidR="009C3719">
        <w:rPr>
          <w:rFonts w:ascii="Arial" w:hAnsi="Arial" w:cs="Arial"/>
          <w:sz w:val="24"/>
          <w:szCs w:val="24"/>
        </w:rPr>
        <w:t xml:space="preserve">tak </w:t>
      </w:r>
      <w:r w:rsidR="00F643A6">
        <w:rPr>
          <w:rFonts w:ascii="Arial" w:hAnsi="Arial" w:cs="Arial"/>
          <w:sz w:val="24"/>
          <w:szCs w:val="24"/>
        </w:rPr>
        <w:t>možné</w:t>
      </w:r>
      <w:r w:rsidR="00673516">
        <w:rPr>
          <w:rFonts w:ascii="Arial" w:hAnsi="Arial" w:cs="Arial"/>
          <w:sz w:val="24"/>
          <w:szCs w:val="24"/>
        </w:rPr>
        <w:t xml:space="preserve"> </w:t>
      </w:r>
      <w:r w:rsidR="009C3719">
        <w:rPr>
          <w:rFonts w:ascii="Arial" w:hAnsi="Arial" w:cs="Arial"/>
          <w:sz w:val="24"/>
          <w:szCs w:val="24"/>
        </w:rPr>
        <w:t xml:space="preserve">plnění </w:t>
      </w:r>
      <w:r w:rsidR="00673516">
        <w:rPr>
          <w:rFonts w:ascii="Arial" w:hAnsi="Arial" w:cs="Arial"/>
          <w:sz w:val="24"/>
          <w:szCs w:val="24"/>
        </w:rPr>
        <w:t>usnesení</w:t>
      </w:r>
      <w:r w:rsidR="00F643A6">
        <w:rPr>
          <w:rFonts w:ascii="Arial" w:hAnsi="Arial" w:cs="Arial"/>
          <w:sz w:val="24"/>
          <w:szCs w:val="24"/>
        </w:rPr>
        <w:t xml:space="preserve"> zkontrolovat</w:t>
      </w:r>
      <w:r w:rsidR="003C37A5">
        <w:rPr>
          <w:rFonts w:ascii="Arial" w:hAnsi="Arial" w:cs="Arial"/>
          <w:sz w:val="24"/>
          <w:szCs w:val="24"/>
        </w:rPr>
        <w:t xml:space="preserve"> nebo chybí doplnit některé údaje, ačkoliv měl</w:t>
      </w:r>
      <w:r w:rsidR="009C3719">
        <w:rPr>
          <w:rFonts w:ascii="Arial" w:hAnsi="Arial" w:cs="Arial"/>
          <w:sz w:val="24"/>
          <w:szCs w:val="24"/>
        </w:rPr>
        <w:t>y</w:t>
      </w:r>
      <w:r w:rsidR="003C37A5">
        <w:rPr>
          <w:rFonts w:ascii="Arial" w:hAnsi="Arial" w:cs="Arial"/>
          <w:sz w:val="24"/>
          <w:szCs w:val="24"/>
        </w:rPr>
        <w:t xml:space="preserve"> být již doplněny. V této souvislosti kontrolní výbor zjistil, že některá usnesení zastupitelstva j</w:t>
      </w:r>
      <w:r w:rsidR="0090092B">
        <w:rPr>
          <w:rFonts w:ascii="Arial" w:hAnsi="Arial" w:cs="Arial"/>
          <w:sz w:val="24"/>
          <w:szCs w:val="24"/>
        </w:rPr>
        <w:t>sou</w:t>
      </w:r>
      <w:r w:rsidR="003C37A5">
        <w:rPr>
          <w:rFonts w:ascii="Arial" w:hAnsi="Arial" w:cs="Arial"/>
          <w:sz w:val="24"/>
          <w:szCs w:val="24"/>
        </w:rPr>
        <w:t xml:space="preserve"> </w:t>
      </w:r>
      <w:r w:rsidR="0090092B">
        <w:rPr>
          <w:rFonts w:ascii="Arial" w:hAnsi="Arial" w:cs="Arial"/>
          <w:sz w:val="24"/>
          <w:szCs w:val="24"/>
        </w:rPr>
        <w:t>vyřizována</w:t>
      </w:r>
      <w:r w:rsidR="003C37A5">
        <w:rPr>
          <w:rFonts w:ascii="Arial" w:hAnsi="Arial" w:cs="Arial"/>
          <w:sz w:val="24"/>
          <w:szCs w:val="24"/>
        </w:rPr>
        <w:t xml:space="preserve"> přes email v aplikaci pro mobilní telefony. Následně není dohledáno potvrzení o odeslání emailu. </w:t>
      </w:r>
      <w:r w:rsidR="003C37A5" w:rsidRPr="00E35A29">
        <w:rPr>
          <w:rFonts w:ascii="Arial" w:hAnsi="Arial" w:cs="Arial"/>
          <w:b/>
          <w:i/>
          <w:sz w:val="24"/>
          <w:szCs w:val="24"/>
        </w:rPr>
        <w:t>Kontrolní výbor doporučuje nápravné opatření a to takové, že veškeré odpovědi, které jsou nařízeny zastupitelstvem obce</w:t>
      </w:r>
      <w:r w:rsidR="006D395B">
        <w:rPr>
          <w:rFonts w:ascii="Arial" w:hAnsi="Arial" w:cs="Arial"/>
          <w:b/>
          <w:i/>
          <w:sz w:val="24"/>
          <w:szCs w:val="24"/>
        </w:rPr>
        <w:t>,</w:t>
      </w:r>
      <w:r w:rsidR="003C37A5" w:rsidRPr="00E35A29">
        <w:rPr>
          <w:rFonts w:ascii="Arial" w:hAnsi="Arial" w:cs="Arial"/>
          <w:b/>
          <w:i/>
          <w:sz w:val="24"/>
          <w:szCs w:val="24"/>
        </w:rPr>
        <w:t xml:space="preserve"> budou činěny přes spisovou službu</w:t>
      </w:r>
      <w:r w:rsidR="006D395B">
        <w:rPr>
          <w:rFonts w:ascii="Arial" w:hAnsi="Arial" w:cs="Arial"/>
          <w:b/>
          <w:i/>
          <w:sz w:val="24"/>
          <w:szCs w:val="24"/>
        </w:rPr>
        <w:t>,</w:t>
      </w:r>
      <w:r w:rsidR="003C37A5" w:rsidRPr="00E35A29">
        <w:rPr>
          <w:rFonts w:ascii="Arial" w:hAnsi="Arial" w:cs="Arial"/>
          <w:b/>
          <w:i/>
          <w:sz w:val="24"/>
          <w:szCs w:val="24"/>
        </w:rPr>
        <w:t xml:space="preserve"> tj. opatřené číslem jednacím a odesílán</w:t>
      </w:r>
      <w:r w:rsidR="006D395B">
        <w:rPr>
          <w:rFonts w:ascii="Arial" w:hAnsi="Arial" w:cs="Arial"/>
          <w:b/>
          <w:i/>
          <w:sz w:val="24"/>
          <w:szCs w:val="24"/>
        </w:rPr>
        <w:t>y</w:t>
      </w:r>
      <w:r w:rsidR="003C37A5" w:rsidRPr="00E35A29">
        <w:rPr>
          <w:rFonts w:ascii="Arial" w:hAnsi="Arial" w:cs="Arial"/>
          <w:b/>
          <w:i/>
          <w:sz w:val="24"/>
          <w:szCs w:val="24"/>
        </w:rPr>
        <w:t xml:space="preserve"> přes aplikaci, kde je možné vytisknout potvrzení o doručení. </w:t>
      </w:r>
      <w:r w:rsidR="006D395B">
        <w:rPr>
          <w:rFonts w:ascii="Arial" w:hAnsi="Arial" w:cs="Arial"/>
          <w:b/>
          <w:i/>
          <w:sz w:val="24"/>
          <w:szCs w:val="24"/>
        </w:rPr>
        <w:t>V</w:t>
      </w:r>
      <w:r w:rsidR="003C37A5" w:rsidRPr="00E35A29">
        <w:rPr>
          <w:rFonts w:ascii="Arial" w:hAnsi="Arial" w:cs="Arial"/>
          <w:b/>
          <w:i/>
          <w:sz w:val="24"/>
          <w:szCs w:val="24"/>
        </w:rPr>
        <w:t>ytištěn</w:t>
      </w:r>
      <w:r w:rsidR="006D395B">
        <w:rPr>
          <w:rFonts w:ascii="Arial" w:hAnsi="Arial" w:cs="Arial"/>
          <w:b/>
          <w:i/>
          <w:sz w:val="24"/>
          <w:szCs w:val="24"/>
        </w:rPr>
        <w:t xml:space="preserve">é </w:t>
      </w:r>
      <w:r w:rsidR="005D6A67" w:rsidRPr="00E35A29">
        <w:rPr>
          <w:rFonts w:ascii="Arial" w:hAnsi="Arial" w:cs="Arial"/>
          <w:b/>
          <w:i/>
          <w:sz w:val="24"/>
          <w:szCs w:val="24"/>
        </w:rPr>
        <w:t xml:space="preserve">odpovědi </w:t>
      </w:r>
      <w:r w:rsidR="006D395B">
        <w:rPr>
          <w:rFonts w:ascii="Arial" w:hAnsi="Arial" w:cs="Arial"/>
          <w:b/>
          <w:i/>
          <w:sz w:val="24"/>
          <w:szCs w:val="24"/>
        </w:rPr>
        <w:t>spolu s číslem jednacím včetně potvrzení o doručení budou</w:t>
      </w:r>
      <w:r w:rsidR="003C37A5" w:rsidRPr="00E35A29">
        <w:rPr>
          <w:rFonts w:ascii="Arial" w:hAnsi="Arial" w:cs="Arial"/>
          <w:b/>
          <w:i/>
          <w:sz w:val="24"/>
          <w:szCs w:val="24"/>
        </w:rPr>
        <w:t xml:space="preserve"> doložen</w:t>
      </w:r>
      <w:r w:rsidR="006D395B">
        <w:rPr>
          <w:rFonts w:ascii="Arial" w:hAnsi="Arial" w:cs="Arial"/>
          <w:b/>
          <w:i/>
          <w:sz w:val="24"/>
          <w:szCs w:val="24"/>
        </w:rPr>
        <w:t>y</w:t>
      </w:r>
      <w:r w:rsidR="003C37A5" w:rsidRPr="00E35A29">
        <w:rPr>
          <w:rFonts w:ascii="Arial" w:hAnsi="Arial" w:cs="Arial"/>
          <w:b/>
          <w:i/>
          <w:sz w:val="24"/>
          <w:szCs w:val="24"/>
        </w:rPr>
        <w:t xml:space="preserve"> kontrolnímu výboru ke kontrole daného usnesení.  </w:t>
      </w:r>
    </w:p>
    <w:p w14:paraId="6FFAC95F" w14:textId="3BCBD8D2" w:rsidR="00846EED" w:rsidRPr="00E35A29" w:rsidRDefault="00846EED" w:rsidP="000A00CC">
      <w:pPr>
        <w:jc w:val="both"/>
        <w:rPr>
          <w:rFonts w:ascii="Arial" w:hAnsi="Arial" w:cs="Arial"/>
          <w:b/>
          <w:i/>
          <w:sz w:val="24"/>
          <w:szCs w:val="24"/>
        </w:rPr>
      </w:pPr>
      <w:r>
        <w:rPr>
          <w:rFonts w:ascii="Arial" w:hAnsi="Arial" w:cs="Arial"/>
          <w:b/>
          <w:i/>
          <w:sz w:val="24"/>
          <w:szCs w:val="24"/>
        </w:rPr>
        <w:t>Dále kontrolní výbor doporučuje, aby byly zveřejňovány zápisy z kontrolního a finančního výbor na internetových stránkách obce</w:t>
      </w:r>
      <w:r w:rsidR="00EF15F2">
        <w:rPr>
          <w:rFonts w:ascii="Arial" w:hAnsi="Arial" w:cs="Arial"/>
          <w:b/>
          <w:i/>
          <w:sz w:val="24"/>
          <w:szCs w:val="24"/>
        </w:rPr>
        <w:t xml:space="preserve">, neboť jsou povinné ze zákona a občané mají právo do nich nahlížet.  </w:t>
      </w:r>
    </w:p>
    <w:p w14:paraId="6FD9CDB1" w14:textId="098E98C6" w:rsidR="00D708FB" w:rsidRPr="008F424F" w:rsidRDefault="00A13EE7" w:rsidP="000A00CC">
      <w:pPr>
        <w:jc w:val="both"/>
        <w:rPr>
          <w:rFonts w:ascii="Arial" w:hAnsi="Arial" w:cs="Arial"/>
          <w:b/>
          <w:bCs/>
          <w:sz w:val="24"/>
          <w:szCs w:val="24"/>
          <w:u w:val="single"/>
        </w:rPr>
      </w:pPr>
      <w:r w:rsidRPr="008F424F">
        <w:rPr>
          <w:rFonts w:ascii="Arial" w:hAnsi="Arial" w:cs="Arial"/>
          <w:b/>
          <w:bCs/>
          <w:sz w:val="24"/>
          <w:szCs w:val="24"/>
          <w:u w:val="single"/>
        </w:rPr>
        <w:t>K</w:t>
      </w:r>
      <w:r w:rsidR="00D708FB" w:rsidRPr="008F424F">
        <w:rPr>
          <w:rFonts w:ascii="Arial" w:hAnsi="Arial" w:cs="Arial"/>
          <w:b/>
          <w:bCs/>
          <w:sz w:val="24"/>
          <w:szCs w:val="24"/>
          <w:u w:val="single"/>
        </w:rPr>
        <w:t>ontrolní činnost na základě podnětů a stížností občanů</w:t>
      </w:r>
      <w:r w:rsidR="00FE29A3" w:rsidRPr="008F424F">
        <w:rPr>
          <w:rFonts w:ascii="Arial" w:hAnsi="Arial" w:cs="Arial"/>
          <w:b/>
          <w:bCs/>
          <w:sz w:val="24"/>
          <w:szCs w:val="24"/>
          <w:u w:val="single"/>
        </w:rPr>
        <w:t xml:space="preserve"> </w:t>
      </w:r>
    </w:p>
    <w:p w14:paraId="4E8F5BDE" w14:textId="702A87BC" w:rsidR="0069376E" w:rsidRDefault="00C235F3" w:rsidP="000A00CC">
      <w:pPr>
        <w:jc w:val="both"/>
        <w:rPr>
          <w:rFonts w:ascii="Arial" w:hAnsi="Arial" w:cs="Arial"/>
          <w:sz w:val="24"/>
          <w:szCs w:val="24"/>
        </w:rPr>
      </w:pPr>
      <w:r>
        <w:rPr>
          <w:rFonts w:ascii="Arial" w:hAnsi="Arial" w:cs="Arial"/>
          <w:sz w:val="24"/>
          <w:szCs w:val="24"/>
        </w:rPr>
        <w:t xml:space="preserve">Kontrolní výbor obdržel podnět ohledně možného neoprávněného užívání objektu na adrese Za Vilou 204, 250 65 Bašť </w:t>
      </w:r>
      <w:r w:rsidR="00AD4D35">
        <w:rPr>
          <w:rFonts w:ascii="Arial" w:hAnsi="Arial" w:cs="Arial"/>
          <w:sz w:val="24"/>
          <w:szCs w:val="24"/>
        </w:rPr>
        <w:t>spolkem „</w:t>
      </w:r>
      <w:proofErr w:type="spellStart"/>
      <w:r w:rsidR="00AD4D35">
        <w:rPr>
          <w:rFonts w:ascii="Arial" w:hAnsi="Arial" w:cs="Arial"/>
          <w:sz w:val="24"/>
          <w:szCs w:val="24"/>
        </w:rPr>
        <w:t>Bášť</w:t>
      </w:r>
      <w:proofErr w:type="spellEnd"/>
      <w:r w:rsidR="00AD4D35">
        <w:rPr>
          <w:rFonts w:ascii="Arial" w:hAnsi="Arial" w:cs="Arial"/>
          <w:sz w:val="24"/>
          <w:szCs w:val="24"/>
        </w:rPr>
        <w:t xml:space="preserve"> se baví“ </w:t>
      </w:r>
      <w:r>
        <w:rPr>
          <w:rFonts w:ascii="Arial" w:hAnsi="Arial" w:cs="Arial"/>
          <w:sz w:val="24"/>
          <w:szCs w:val="24"/>
        </w:rPr>
        <w:t xml:space="preserve">bez právního nároku, tj. bez uzavřené nájemní smlouvy, a to konktrétně v letech </w:t>
      </w:r>
      <w:proofErr w:type="gramStart"/>
      <w:r>
        <w:rPr>
          <w:rFonts w:ascii="Arial" w:hAnsi="Arial" w:cs="Arial"/>
          <w:sz w:val="24"/>
          <w:szCs w:val="24"/>
        </w:rPr>
        <w:t>2013 – 2019</w:t>
      </w:r>
      <w:proofErr w:type="gramEnd"/>
      <w:r>
        <w:rPr>
          <w:rFonts w:ascii="Arial" w:hAnsi="Arial" w:cs="Arial"/>
          <w:sz w:val="24"/>
          <w:szCs w:val="24"/>
        </w:rPr>
        <w:t xml:space="preserve">. </w:t>
      </w:r>
      <w:r w:rsidR="00AD4D35">
        <w:rPr>
          <w:rFonts w:ascii="Arial" w:hAnsi="Arial" w:cs="Arial"/>
          <w:sz w:val="24"/>
          <w:szCs w:val="24"/>
        </w:rPr>
        <w:t>Kontrolnímu výboru bylo dále sděleno, že ve veřejném rejstříku má výše uvedený spolek od 1. 1. 2014 do 26. 2. 2016 a pak opět od 8. 3. 2017 do dne</w:t>
      </w:r>
      <w:r w:rsidR="00716EED">
        <w:rPr>
          <w:rFonts w:ascii="Arial" w:hAnsi="Arial" w:cs="Arial"/>
          <w:sz w:val="24"/>
          <w:szCs w:val="24"/>
        </w:rPr>
        <w:t xml:space="preserve"> obdržení podnětu</w:t>
      </w:r>
      <w:r w:rsidR="0069376E">
        <w:rPr>
          <w:rFonts w:ascii="Arial" w:hAnsi="Arial" w:cs="Arial"/>
          <w:sz w:val="24"/>
          <w:szCs w:val="24"/>
        </w:rPr>
        <w:t>,</w:t>
      </w:r>
      <w:r w:rsidR="00AD4D35">
        <w:rPr>
          <w:rFonts w:ascii="Arial" w:hAnsi="Arial" w:cs="Arial"/>
          <w:sz w:val="24"/>
          <w:szCs w:val="24"/>
        </w:rPr>
        <w:t xml:space="preserve"> uvedeno své sídlo na adrese Za Vilou 204, 250 65 </w:t>
      </w:r>
      <w:proofErr w:type="gramStart"/>
      <w:r w:rsidR="00AD4D35">
        <w:rPr>
          <w:rFonts w:ascii="Arial" w:hAnsi="Arial" w:cs="Arial"/>
          <w:sz w:val="24"/>
          <w:szCs w:val="24"/>
        </w:rPr>
        <w:t>Bašť</w:t>
      </w:r>
      <w:proofErr w:type="gramEnd"/>
      <w:r w:rsidR="005C2D4A">
        <w:rPr>
          <w:rFonts w:ascii="Arial" w:hAnsi="Arial" w:cs="Arial"/>
          <w:sz w:val="24"/>
          <w:szCs w:val="24"/>
        </w:rPr>
        <w:t xml:space="preserve"> a to bez schválení zastupitelstva.</w:t>
      </w:r>
      <w:r w:rsidR="0069376E">
        <w:rPr>
          <w:rFonts w:ascii="Arial" w:hAnsi="Arial" w:cs="Arial"/>
          <w:sz w:val="24"/>
          <w:szCs w:val="24"/>
        </w:rPr>
        <w:t xml:space="preserve"> Kontrolní výbor se tímto podnětem dále zabýval a zjistil, že nájemní smlouva zanikla na základě výpovědi ze strany spolku k 30. 9. 2013 a že žádná nová nájemní smlouva uzavřena nebyla. Dne 6. 5. 2019 byl předsedkyn</w:t>
      </w:r>
      <w:r w:rsidR="00716EED">
        <w:rPr>
          <w:rFonts w:ascii="Arial" w:hAnsi="Arial" w:cs="Arial"/>
          <w:sz w:val="24"/>
          <w:szCs w:val="24"/>
        </w:rPr>
        <w:t>í</w:t>
      </w:r>
      <w:r w:rsidR="0069376E">
        <w:rPr>
          <w:rFonts w:ascii="Arial" w:hAnsi="Arial" w:cs="Arial"/>
          <w:sz w:val="24"/>
          <w:szCs w:val="24"/>
        </w:rPr>
        <w:t xml:space="preserve"> kontrolního výboru odeslán dopis s výzvou předsedkyni spolku, aby objasnila tyto skutečnosti. Dne 9. 5. 2019 byla doručena odpověď </w:t>
      </w:r>
      <w:r w:rsidR="005C2D4A">
        <w:rPr>
          <w:rFonts w:ascii="Arial" w:hAnsi="Arial" w:cs="Arial"/>
          <w:sz w:val="24"/>
          <w:szCs w:val="24"/>
        </w:rPr>
        <w:t xml:space="preserve">od předsedkyně spolku s tím, že lituje skutečnosti, že si při nástupu do funkce neověřila platnost nájemní smlouvy a na skutečnost, </w:t>
      </w:r>
      <w:r w:rsidR="00716EED">
        <w:rPr>
          <w:rFonts w:ascii="Arial" w:hAnsi="Arial" w:cs="Arial"/>
          <w:sz w:val="24"/>
          <w:szCs w:val="24"/>
        </w:rPr>
        <w:t xml:space="preserve">že </w:t>
      </w:r>
      <w:r w:rsidR="005C2D4A">
        <w:rPr>
          <w:rFonts w:ascii="Arial" w:hAnsi="Arial" w:cs="Arial"/>
          <w:sz w:val="24"/>
          <w:szCs w:val="24"/>
        </w:rPr>
        <w:t xml:space="preserve">byla spolkem Bašť se baví podána výpověď z nájemního vztahu si nevzpomněla. Dále uvádí, že na některém z jednání zastupitelstva bylo domluveno, že adresa knihovny, která v té době sloužila jako komunitní centrum obce, může být tou adresou, na které mohou být registrovány místní spolky, pokud o to požádají. Dále uvádí, že prvním spolkem registrovaným na této adrese byl na žádost, Myslivecký spolek </w:t>
      </w:r>
      <w:proofErr w:type="spellStart"/>
      <w:r w:rsidR="005C2D4A">
        <w:rPr>
          <w:rFonts w:ascii="Arial" w:hAnsi="Arial" w:cs="Arial"/>
          <w:sz w:val="24"/>
          <w:szCs w:val="24"/>
        </w:rPr>
        <w:t>Beckov</w:t>
      </w:r>
      <w:proofErr w:type="spellEnd"/>
      <w:r w:rsidR="005C2D4A">
        <w:rPr>
          <w:rFonts w:ascii="Arial" w:hAnsi="Arial" w:cs="Arial"/>
          <w:sz w:val="24"/>
          <w:szCs w:val="24"/>
        </w:rPr>
        <w:t xml:space="preserve">, dalším spolkem byl CYKLO TEAM BAŠŤ a pak následovala </w:t>
      </w:r>
      <w:proofErr w:type="spellStart"/>
      <w:r w:rsidR="005C2D4A">
        <w:rPr>
          <w:rFonts w:ascii="Arial" w:hAnsi="Arial" w:cs="Arial"/>
          <w:sz w:val="24"/>
          <w:szCs w:val="24"/>
        </w:rPr>
        <w:t>Bášť</w:t>
      </w:r>
      <w:proofErr w:type="spellEnd"/>
      <w:r w:rsidR="005C2D4A">
        <w:rPr>
          <w:rFonts w:ascii="Arial" w:hAnsi="Arial" w:cs="Arial"/>
          <w:sz w:val="24"/>
          <w:szCs w:val="24"/>
        </w:rPr>
        <w:t xml:space="preserve"> se baví.</w:t>
      </w:r>
      <w:r w:rsidR="00E86D84">
        <w:rPr>
          <w:rFonts w:ascii="Arial" w:hAnsi="Arial" w:cs="Arial"/>
          <w:sz w:val="24"/>
          <w:szCs w:val="24"/>
        </w:rPr>
        <w:t xml:space="preserve"> Dále bylo předsedkyní spolku sděleno, že se domnívá, že k tomuto nebylo přijato žádné usnesení a že v té době se ještě nepořizovaly zvukové záznamy z jednání zastupitelstva. Dále uvádí, že se domnívá, </w:t>
      </w:r>
      <w:r w:rsidR="00E86D84">
        <w:rPr>
          <w:rFonts w:ascii="Arial" w:hAnsi="Arial" w:cs="Arial"/>
          <w:sz w:val="24"/>
          <w:szCs w:val="24"/>
        </w:rPr>
        <w:lastRenderedPageBreak/>
        <w:t>že souhlas vlastníka nemovitosti s umístěním sídla spolku není vyhrazen zákonem o obcích zastupitelstvu obce, takže jej může vydat starosta obce.</w:t>
      </w:r>
    </w:p>
    <w:p w14:paraId="0094BC44" w14:textId="53F18CE0" w:rsidR="00A4279B" w:rsidRPr="00A4279B" w:rsidRDefault="00A4279B" w:rsidP="000A00CC">
      <w:pPr>
        <w:jc w:val="both"/>
        <w:rPr>
          <w:rFonts w:ascii="Arial" w:hAnsi="Arial" w:cs="Arial"/>
          <w:b/>
          <w:bCs/>
          <w:sz w:val="24"/>
          <w:szCs w:val="24"/>
          <w:u w:val="single"/>
        </w:rPr>
      </w:pPr>
      <w:r>
        <w:rPr>
          <w:rFonts w:ascii="Arial" w:hAnsi="Arial" w:cs="Arial"/>
          <w:b/>
          <w:bCs/>
          <w:sz w:val="24"/>
          <w:szCs w:val="24"/>
          <w:u w:val="single"/>
        </w:rPr>
        <w:t>Závěr kontrolního výboru</w:t>
      </w:r>
    </w:p>
    <w:p w14:paraId="4C8CA7EB" w14:textId="6DEF9807" w:rsidR="00E86D84" w:rsidRDefault="00E86D84" w:rsidP="000A00CC">
      <w:pPr>
        <w:jc w:val="both"/>
        <w:rPr>
          <w:rFonts w:ascii="Arial" w:hAnsi="Arial" w:cs="Arial"/>
          <w:sz w:val="24"/>
          <w:szCs w:val="24"/>
        </w:rPr>
      </w:pPr>
      <w:r>
        <w:rPr>
          <w:rFonts w:ascii="Arial" w:hAnsi="Arial" w:cs="Arial"/>
          <w:sz w:val="24"/>
          <w:szCs w:val="24"/>
        </w:rPr>
        <w:t>Kontrolní výbor prověřil všechny skutečnosti a shledává, že došlo k pochybení, kdy</w:t>
      </w:r>
      <w:r w:rsidR="002704F4">
        <w:rPr>
          <w:rFonts w:ascii="Arial" w:hAnsi="Arial" w:cs="Arial"/>
          <w:sz w:val="24"/>
          <w:szCs w:val="24"/>
        </w:rPr>
        <w:t xml:space="preserve">ž nebyla uzavřena nová nájemní smlouva se spolkem Bašť se baví. Kontrolní výbor je toho názoru, že spolek Bašť se baví užíval prostory bez právního nároku. Kontrolní výbor dále uvádí, že nájemní smlouva uzavřená se spolkem </w:t>
      </w:r>
      <w:proofErr w:type="spellStart"/>
      <w:r w:rsidR="002704F4">
        <w:rPr>
          <w:rFonts w:ascii="Arial" w:hAnsi="Arial" w:cs="Arial"/>
          <w:sz w:val="24"/>
          <w:szCs w:val="24"/>
        </w:rPr>
        <w:t>Bášť</w:t>
      </w:r>
      <w:proofErr w:type="spellEnd"/>
      <w:r w:rsidR="002704F4">
        <w:rPr>
          <w:rFonts w:ascii="Arial" w:hAnsi="Arial" w:cs="Arial"/>
          <w:sz w:val="24"/>
          <w:szCs w:val="24"/>
        </w:rPr>
        <w:t xml:space="preserve"> se baví do 30. 9. 2013, měla uvedenou výši nájmu 1 Kč za rok. Dle sdělení starosty obce Bašt spolek Bašť se baví i nadále po zániku nájemní smlouvy platil tuto výši nájmu i za další roky, kdy prostory užíval bez uzavřené nájemní smlouvy.</w:t>
      </w:r>
      <w:r w:rsidR="00A4279B">
        <w:rPr>
          <w:rFonts w:ascii="Arial" w:hAnsi="Arial" w:cs="Arial"/>
          <w:sz w:val="24"/>
          <w:szCs w:val="24"/>
        </w:rPr>
        <w:t xml:space="preserve"> </w:t>
      </w:r>
    </w:p>
    <w:p w14:paraId="1EB867A9" w14:textId="18A90DFA" w:rsidR="00CF4430" w:rsidRDefault="00A4279B" w:rsidP="000A00CC">
      <w:pPr>
        <w:jc w:val="both"/>
        <w:rPr>
          <w:rFonts w:ascii="Arial" w:hAnsi="Arial" w:cs="Arial"/>
          <w:sz w:val="24"/>
          <w:szCs w:val="24"/>
        </w:rPr>
      </w:pPr>
      <w:r>
        <w:rPr>
          <w:rFonts w:ascii="Arial" w:hAnsi="Arial" w:cs="Arial"/>
          <w:sz w:val="24"/>
          <w:szCs w:val="24"/>
        </w:rPr>
        <w:t>Kontrolní výbor dále konstatuje, že neshledal pochybení, když spolek Bašť se baví, měl</w:t>
      </w:r>
      <w:r w:rsidR="000A3376">
        <w:rPr>
          <w:rFonts w:ascii="Arial" w:hAnsi="Arial" w:cs="Arial"/>
          <w:sz w:val="24"/>
          <w:szCs w:val="24"/>
        </w:rPr>
        <w:t xml:space="preserve"> nebo má</w:t>
      </w:r>
      <w:r>
        <w:rPr>
          <w:rFonts w:ascii="Arial" w:hAnsi="Arial" w:cs="Arial"/>
          <w:sz w:val="24"/>
          <w:szCs w:val="24"/>
        </w:rPr>
        <w:t xml:space="preserve"> ostatně jako jiné další spolky</w:t>
      </w:r>
      <w:r w:rsidR="00EA4925">
        <w:rPr>
          <w:rFonts w:ascii="Arial" w:hAnsi="Arial" w:cs="Arial"/>
          <w:sz w:val="24"/>
          <w:szCs w:val="24"/>
        </w:rPr>
        <w:t>,</w:t>
      </w:r>
      <w:r>
        <w:rPr>
          <w:rFonts w:ascii="Arial" w:hAnsi="Arial" w:cs="Arial"/>
          <w:sz w:val="24"/>
          <w:szCs w:val="24"/>
        </w:rPr>
        <w:t xml:space="preserve"> sídlo na adrese Za Vilou 204 bez jednoznačného schválení zastupitelstvem, neboť v § 84 a § 85 zákona o obcích</w:t>
      </w:r>
      <w:r w:rsidR="00EA4925">
        <w:rPr>
          <w:rFonts w:ascii="Arial" w:hAnsi="Arial" w:cs="Arial"/>
          <w:sz w:val="24"/>
          <w:szCs w:val="24"/>
        </w:rPr>
        <w:t>, není tato pravomoc svěřena výlučně zastupitelstvu obce. Kontrolní výbor v tomto bodě podnětu neshledal pochybení.</w:t>
      </w:r>
    </w:p>
    <w:p w14:paraId="095124C1" w14:textId="17EA9DE7" w:rsidR="000D020A" w:rsidRDefault="003577A0" w:rsidP="000A00CC">
      <w:pPr>
        <w:jc w:val="both"/>
        <w:rPr>
          <w:rFonts w:ascii="Arial" w:hAnsi="Arial" w:cs="Arial"/>
          <w:sz w:val="24"/>
          <w:szCs w:val="24"/>
        </w:rPr>
      </w:pPr>
      <w:r>
        <w:rPr>
          <w:rFonts w:ascii="Arial" w:hAnsi="Arial" w:cs="Arial"/>
          <w:sz w:val="24"/>
          <w:szCs w:val="24"/>
        </w:rPr>
        <w:t xml:space="preserve">Přílohou č. 1 </w:t>
      </w:r>
      <w:r w:rsidR="00DB3114">
        <w:rPr>
          <w:rFonts w:ascii="Arial" w:hAnsi="Arial" w:cs="Arial"/>
          <w:sz w:val="24"/>
          <w:szCs w:val="24"/>
        </w:rPr>
        <w:t>- Přehled nesplněných usnesení z minulých let a z rok</w:t>
      </w:r>
      <w:r w:rsidR="004C5635">
        <w:rPr>
          <w:rFonts w:ascii="Arial" w:hAnsi="Arial" w:cs="Arial"/>
          <w:sz w:val="24"/>
          <w:szCs w:val="24"/>
        </w:rPr>
        <w:t>u</w:t>
      </w:r>
      <w:r w:rsidR="00DB3114">
        <w:rPr>
          <w:rFonts w:ascii="Arial" w:hAnsi="Arial" w:cs="Arial"/>
          <w:sz w:val="24"/>
          <w:szCs w:val="24"/>
        </w:rPr>
        <w:t xml:space="preserve"> 2019. </w:t>
      </w:r>
    </w:p>
    <w:p w14:paraId="0A13F7BD" w14:textId="180354D7" w:rsidR="00EA4925" w:rsidRDefault="00EA4925" w:rsidP="00EA4925">
      <w:pPr>
        <w:jc w:val="both"/>
        <w:rPr>
          <w:rFonts w:ascii="Arial" w:hAnsi="Arial" w:cs="Arial"/>
          <w:b/>
          <w:sz w:val="24"/>
          <w:szCs w:val="24"/>
          <w:u w:val="single"/>
        </w:rPr>
      </w:pPr>
      <w:r>
        <w:rPr>
          <w:rFonts w:ascii="Arial" w:hAnsi="Arial" w:cs="Arial"/>
          <w:b/>
          <w:sz w:val="24"/>
          <w:szCs w:val="24"/>
          <w:u w:val="single"/>
        </w:rPr>
        <w:t>Nápravná opatření doporučená kontrolním výborem a návrh usnesení pro zastupitelstvo obce</w:t>
      </w:r>
    </w:p>
    <w:p w14:paraId="4EE15543" w14:textId="6FB7F70D" w:rsidR="000A3376" w:rsidRDefault="000A3376" w:rsidP="00EA4925">
      <w:pPr>
        <w:pStyle w:val="Odstavecseseznamem"/>
        <w:numPr>
          <w:ilvl w:val="0"/>
          <w:numId w:val="2"/>
        </w:numPr>
        <w:jc w:val="both"/>
        <w:rPr>
          <w:rFonts w:ascii="Arial" w:hAnsi="Arial" w:cs="Arial"/>
          <w:b/>
          <w:i/>
          <w:sz w:val="24"/>
          <w:szCs w:val="24"/>
        </w:rPr>
      </w:pPr>
      <w:r>
        <w:rPr>
          <w:rFonts w:ascii="Arial" w:hAnsi="Arial" w:cs="Arial"/>
          <w:b/>
          <w:i/>
          <w:sz w:val="24"/>
          <w:szCs w:val="24"/>
        </w:rPr>
        <w:t>Zastupitelstvo obce bere na vědomí Zprávu o činnosti kontrolního výboru za rok 2019.</w:t>
      </w:r>
    </w:p>
    <w:p w14:paraId="3B13C9C1" w14:textId="12CDDBC9" w:rsidR="00EA4925" w:rsidRDefault="00EA4925" w:rsidP="00EA4925">
      <w:pPr>
        <w:pStyle w:val="Odstavecseseznamem"/>
        <w:numPr>
          <w:ilvl w:val="0"/>
          <w:numId w:val="2"/>
        </w:numPr>
        <w:jc w:val="both"/>
        <w:rPr>
          <w:rFonts w:ascii="Arial" w:hAnsi="Arial" w:cs="Arial"/>
          <w:b/>
          <w:i/>
          <w:sz w:val="24"/>
          <w:szCs w:val="24"/>
        </w:rPr>
      </w:pPr>
      <w:r w:rsidRPr="00EA4925">
        <w:rPr>
          <w:rFonts w:ascii="Arial" w:hAnsi="Arial" w:cs="Arial"/>
          <w:b/>
          <w:i/>
          <w:sz w:val="24"/>
          <w:szCs w:val="24"/>
        </w:rPr>
        <w:t xml:space="preserve">Zastupitelstvo obce </w:t>
      </w:r>
      <w:r w:rsidR="000A3376">
        <w:rPr>
          <w:rFonts w:ascii="Arial" w:hAnsi="Arial" w:cs="Arial"/>
          <w:b/>
          <w:i/>
          <w:sz w:val="24"/>
          <w:szCs w:val="24"/>
        </w:rPr>
        <w:t>ukládá předsedům výborů vyjma Kontrolního a Finančního výboru</w:t>
      </w:r>
      <w:r w:rsidRPr="00EA4925">
        <w:rPr>
          <w:rFonts w:ascii="Arial" w:hAnsi="Arial" w:cs="Arial"/>
          <w:b/>
          <w:i/>
          <w:sz w:val="24"/>
          <w:szCs w:val="24"/>
        </w:rPr>
        <w:t xml:space="preserve">, </w:t>
      </w:r>
      <w:r w:rsidR="000A3376">
        <w:rPr>
          <w:rFonts w:ascii="Arial" w:hAnsi="Arial" w:cs="Arial"/>
          <w:b/>
          <w:i/>
          <w:sz w:val="24"/>
          <w:szCs w:val="24"/>
        </w:rPr>
        <w:t>aby</w:t>
      </w:r>
      <w:r w:rsidRPr="00EA4925">
        <w:rPr>
          <w:rFonts w:ascii="Arial" w:hAnsi="Arial" w:cs="Arial"/>
          <w:b/>
          <w:i/>
          <w:sz w:val="24"/>
          <w:szCs w:val="24"/>
        </w:rPr>
        <w:t xml:space="preserve"> ze schůzí výborů b</w:t>
      </w:r>
      <w:r w:rsidR="000A3376">
        <w:rPr>
          <w:rFonts w:ascii="Arial" w:hAnsi="Arial" w:cs="Arial"/>
          <w:b/>
          <w:i/>
          <w:sz w:val="24"/>
          <w:szCs w:val="24"/>
        </w:rPr>
        <w:t>yly</w:t>
      </w:r>
      <w:r w:rsidRPr="00EA4925">
        <w:rPr>
          <w:rFonts w:ascii="Arial" w:hAnsi="Arial" w:cs="Arial"/>
          <w:b/>
          <w:i/>
          <w:sz w:val="24"/>
          <w:szCs w:val="24"/>
        </w:rPr>
        <w:t xml:space="preserve"> předsedou daného výboru </w:t>
      </w:r>
      <w:r w:rsidR="000A3376">
        <w:rPr>
          <w:rFonts w:ascii="Arial" w:hAnsi="Arial" w:cs="Arial"/>
          <w:b/>
          <w:i/>
          <w:sz w:val="24"/>
          <w:szCs w:val="24"/>
        </w:rPr>
        <w:t>zpracovány</w:t>
      </w:r>
      <w:r w:rsidRPr="00EA4925">
        <w:rPr>
          <w:rFonts w:ascii="Arial" w:hAnsi="Arial" w:cs="Arial"/>
          <w:b/>
          <w:i/>
          <w:sz w:val="24"/>
          <w:szCs w:val="24"/>
        </w:rPr>
        <w:t xml:space="preserve"> zápisy se stručným obsahem jednání včetně vyplývajících úkolů. Tyto zápisy budou předávány starostovi a kontrolními výboru v kopii vždy k 31. 6. a k 31. 12. daného roku. </w:t>
      </w:r>
    </w:p>
    <w:p w14:paraId="7E7563D1" w14:textId="20E51FF3" w:rsidR="000A3376" w:rsidRPr="00902B86" w:rsidRDefault="00902B86" w:rsidP="00902B86">
      <w:pPr>
        <w:pStyle w:val="Odstavecseseznamem"/>
        <w:numPr>
          <w:ilvl w:val="0"/>
          <w:numId w:val="2"/>
        </w:numPr>
        <w:jc w:val="both"/>
        <w:rPr>
          <w:rFonts w:ascii="Arial" w:hAnsi="Arial" w:cs="Arial"/>
          <w:b/>
          <w:i/>
          <w:sz w:val="24"/>
          <w:szCs w:val="24"/>
        </w:rPr>
      </w:pPr>
      <w:r w:rsidRPr="00EA4925">
        <w:rPr>
          <w:rFonts w:ascii="Arial" w:hAnsi="Arial" w:cs="Arial"/>
          <w:b/>
          <w:i/>
          <w:sz w:val="24"/>
          <w:szCs w:val="24"/>
        </w:rPr>
        <w:t>Zastupitelstvo obce ukládá předsedům kontrolního a finančního výboru, aby po vyhotovení zápisů ze schůzí těchto výborů, byly zaslány na starostovi a na obecní úřad. Zastupitelstvo obce ukládá starostovi a obecnímu úřadu, aby tyto zápisy byly zveřejňovány na internetových stránkách obce.</w:t>
      </w:r>
    </w:p>
    <w:p w14:paraId="4DC35344" w14:textId="1B062E7F" w:rsidR="00EA4925" w:rsidRDefault="00EA4925" w:rsidP="00EA4925">
      <w:pPr>
        <w:pStyle w:val="Odstavecseseznamem"/>
        <w:numPr>
          <w:ilvl w:val="0"/>
          <w:numId w:val="2"/>
        </w:numPr>
        <w:jc w:val="both"/>
        <w:rPr>
          <w:rFonts w:ascii="Arial" w:hAnsi="Arial" w:cs="Arial"/>
          <w:b/>
          <w:i/>
          <w:sz w:val="24"/>
          <w:szCs w:val="24"/>
        </w:rPr>
      </w:pPr>
      <w:r w:rsidRPr="00EA4925">
        <w:rPr>
          <w:rFonts w:ascii="Arial" w:hAnsi="Arial" w:cs="Arial"/>
          <w:b/>
          <w:i/>
          <w:sz w:val="24"/>
          <w:szCs w:val="24"/>
        </w:rPr>
        <w:t>Zastupitelstvo obce ukládá starostovi a obecnímu úřadu, že veškeré odpovědi, které jsou nařízeny zastupitelstvem obce budou činěny přes spisovou službu</w:t>
      </w:r>
      <w:r w:rsidR="00902B86">
        <w:rPr>
          <w:rFonts w:ascii="Arial" w:hAnsi="Arial" w:cs="Arial"/>
          <w:b/>
          <w:i/>
          <w:sz w:val="24"/>
          <w:szCs w:val="24"/>
        </w:rPr>
        <w:t>,</w:t>
      </w:r>
      <w:r w:rsidRPr="00EA4925">
        <w:rPr>
          <w:rFonts w:ascii="Arial" w:hAnsi="Arial" w:cs="Arial"/>
          <w:b/>
          <w:i/>
          <w:sz w:val="24"/>
          <w:szCs w:val="24"/>
        </w:rPr>
        <w:t xml:space="preserve"> tj. opatřené číslem jednacím a odesílány přes aplikaci, kde je možné vytisknout potvrzení o doručení. Vytištěné odpovědi spolu s číslem jednacím včetně potvrzení o doručení budou doloženy kontrolnímu výboru ke kontrole daného usnesení.</w:t>
      </w:r>
    </w:p>
    <w:p w14:paraId="08FBA847" w14:textId="4D0F0FE7" w:rsidR="000D020A" w:rsidRDefault="000D020A" w:rsidP="000A00CC">
      <w:pPr>
        <w:jc w:val="both"/>
        <w:rPr>
          <w:rFonts w:ascii="Arial" w:hAnsi="Arial" w:cs="Arial"/>
          <w:sz w:val="24"/>
          <w:szCs w:val="24"/>
        </w:rPr>
      </w:pPr>
    </w:p>
    <w:p w14:paraId="55E1DD45" w14:textId="77777777" w:rsidR="00EA4925" w:rsidRDefault="00EA4925" w:rsidP="000A00CC">
      <w:pPr>
        <w:jc w:val="both"/>
        <w:rPr>
          <w:rFonts w:ascii="Arial" w:hAnsi="Arial" w:cs="Arial"/>
          <w:sz w:val="24"/>
          <w:szCs w:val="24"/>
        </w:rPr>
      </w:pPr>
    </w:p>
    <w:p w14:paraId="3894A542" w14:textId="77777777" w:rsidR="00D712ED" w:rsidRDefault="00D712ED" w:rsidP="00D712ED">
      <w:pPr>
        <w:pStyle w:val="Default"/>
      </w:pPr>
    </w:p>
    <w:p w14:paraId="63C98C5F" w14:textId="52C15189" w:rsidR="00CF4430" w:rsidRPr="000305DF" w:rsidRDefault="00D712ED" w:rsidP="00D712ED">
      <w:pPr>
        <w:jc w:val="both"/>
        <w:rPr>
          <w:rFonts w:ascii="Arial" w:hAnsi="Arial" w:cs="Arial"/>
        </w:rPr>
      </w:pPr>
      <w:r w:rsidRPr="00D712ED">
        <w:rPr>
          <w:rFonts w:ascii="Arial" w:hAnsi="Arial" w:cs="Arial"/>
        </w:rPr>
        <w:t>Zpráva o činnosti kontrolního výboru za rok 201</w:t>
      </w:r>
      <w:r>
        <w:rPr>
          <w:rFonts w:ascii="Arial" w:hAnsi="Arial" w:cs="Arial"/>
        </w:rPr>
        <w:t>9</w:t>
      </w:r>
      <w:r w:rsidRPr="00D712ED">
        <w:rPr>
          <w:rFonts w:ascii="Arial" w:hAnsi="Arial" w:cs="Arial"/>
        </w:rPr>
        <w:t xml:space="preserve"> byla </w:t>
      </w:r>
      <w:r w:rsidR="00673516">
        <w:rPr>
          <w:rFonts w:ascii="Arial" w:hAnsi="Arial" w:cs="Arial"/>
        </w:rPr>
        <w:t xml:space="preserve">předběžně </w:t>
      </w:r>
      <w:r w:rsidRPr="00D712ED">
        <w:rPr>
          <w:rFonts w:ascii="Arial" w:hAnsi="Arial" w:cs="Arial"/>
        </w:rPr>
        <w:t xml:space="preserve">projednána a schválena na </w:t>
      </w:r>
      <w:r w:rsidR="00DB3114">
        <w:rPr>
          <w:rFonts w:ascii="Arial" w:hAnsi="Arial" w:cs="Arial"/>
        </w:rPr>
        <w:t xml:space="preserve">schůzi kontrolního výboru dne </w:t>
      </w:r>
      <w:r w:rsidR="00673516">
        <w:rPr>
          <w:rFonts w:ascii="Arial" w:hAnsi="Arial" w:cs="Arial"/>
        </w:rPr>
        <w:t>23</w:t>
      </w:r>
      <w:r w:rsidR="00DB3114">
        <w:rPr>
          <w:rFonts w:ascii="Arial" w:hAnsi="Arial" w:cs="Arial"/>
        </w:rPr>
        <w:t xml:space="preserve">. </w:t>
      </w:r>
      <w:r w:rsidR="00673516">
        <w:rPr>
          <w:rFonts w:ascii="Arial" w:hAnsi="Arial" w:cs="Arial"/>
        </w:rPr>
        <w:t>1</w:t>
      </w:r>
      <w:r w:rsidR="00DB3114">
        <w:rPr>
          <w:rFonts w:ascii="Arial" w:hAnsi="Arial" w:cs="Arial"/>
        </w:rPr>
        <w:t>. 2020</w:t>
      </w:r>
      <w:r w:rsidR="00673516">
        <w:rPr>
          <w:rFonts w:ascii="Arial" w:hAnsi="Arial" w:cs="Arial"/>
        </w:rPr>
        <w:t xml:space="preserve"> a 7. 2. 2020</w:t>
      </w:r>
      <w:bookmarkStart w:id="0" w:name="_GoBack"/>
      <w:bookmarkEnd w:id="0"/>
    </w:p>
    <w:sectPr w:rsidR="00CF4430" w:rsidRPr="000305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448F1"/>
    <w:multiLevelType w:val="hybridMultilevel"/>
    <w:tmpl w:val="4F18B8D8"/>
    <w:lvl w:ilvl="0" w:tplc="F57AD53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90B60E5"/>
    <w:multiLevelType w:val="hybridMultilevel"/>
    <w:tmpl w:val="B1D4AC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B09"/>
    <w:rsid w:val="000305DF"/>
    <w:rsid w:val="00097BDF"/>
    <w:rsid w:val="000A00CC"/>
    <w:rsid w:val="000A3376"/>
    <w:rsid w:val="000D020A"/>
    <w:rsid w:val="002704F4"/>
    <w:rsid w:val="00347CE7"/>
    <w:rsid w:val="003577A0"/>
    <w:rsid w:val="003C37A5"/>
    <w:rsid w:val="004C5635"/>
    <w:rsid w:val="005C2D4A"/>
    <w:rsid w:val="005D6A67"/>
    <w:rsid w:val="005E1B09"/>
    <w:rsid w:val="005E5847"/>
    <w:rsid w:val="00633C9A"/>
    <w:rsid w:val="00653015"/>
    <w:rsid w:val="00660235"/>
    <w:rsid w:val="00673516"/>
    <w:rsid w:val="0069376E"/>
    <w:rsid w:val="006D395B"/>
    <w:rsid w:val="0071366E"/>
    <w:rsid w:val="00716EED"/>
    <w:rsid w:val="00744798"/>
    <w:rsid w:val="008258E8"/>
    <w:rsid w:val="0084096D"/>
    <w:rsid w:val="00846EED"/>
    <w:rsid w:val="008F424F"/>
    <w:rsid w:val="0090092B"/>
    <w:rsid w:val="00902B86"/>
    <w:rsid w:val="009C3719"/>
    <w:rsid w:val="00A13EE7"/>
    <w:rsid w:val="00A4279B"/>
    <w:rsid w:val="00A70F37"/>
    <w:rsid w:val="00AD411E"/>
    <w:rsid w:val="00AD4D35"/>
    <w:rsid w:val="00AE78FD"/>
    <w:rsid w:val="00B35A25"/>
    <w:rsid w:val="00BB509C"/>
    <w:rsid w:val="00BD5F57"/>
    <w:rsid w:val="00C235F3"/>
    <w:rsid w:val="00CA6933"/>
    <w:rsid w:val="00CC45F2"/>
    <w:rsid w:val="00CF4430"/>
    <w:rsid w:val="00D708FB"/>
    <w:rsid w:val="00D712ED"/>
    <w:rsid w:val="00DB3114"/>
    <w:rsid w:val="00DE4363"/>
    <w:rsid w:val="00E03C55"/>
    <w:rsid w:val="00E2746D"/>
    <w:rsid w:val="00E35A29"/>
    <w:rsid w:val="00E86D84"/>
    <w:rsid w:val="00EA4925"/>
    <w:rsid w:val="00EF15F2"/>
    <w:rsid w:val="00EF767C"/>
    <w:rsid w:val="00F643A6"/>
    <w:rsid w:val="00FE29A3"/>
    <w:rsid w:val="00FF50D1"/>
    <w:rsid w:val="24827E67"/>
    <w:rsid w:val="6869D8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BDB19"/>
  <w15:chartTrackingRefBased/>
  <w15:docId w15:val="{870B5980-5893-4B61-86C6-FA9AC9267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577A0"/>
    <w:pPr>
      <w:ind w:left="720"/>
      <w:contextualSpacing/>
    </w:pPr>
  </w:style>
  <w:style w:type="paragraph" w:customStyle="1" w:styleId="Default">
    <w:name w:val="Default"/>
    <w:rsid w:val="00D712ED"/>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Pages>
  <Words>1217</Words>
  <Characters>7182</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Caltová</dc:creator>
  <cp:keywords/>
  <dc:description/>
  <cp:lastModifiedBy>Vítězslav Kaliba</cp:lastModifiedBy>
  <cp:revision>24</cp:revision>
  <dcterms:created xsi:type="dcterms:W3CDTF">2020-02-04T14:13:00Z</dcterms:created>
  <dcterms:modified xsi:type="dcterms:W3CDTF">2020-02-14T16:41:00Z</dcterms:modified>
</cp:coreProperties>
</file>